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5D64" w14:textId="3C6C352D" w:rsidR="00E375E0" w:rsidRDefault="00E375E0">
      <w:pPr>
        <w:pStyle w:val="Body"/>
        <w:rPr>
          <w:sz w:val="28"/>
          <w:szCs w:val="28"/>
        </w:rPr>
      </w:pPr>
      <w:r>
        <w:rPr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3B5F8F51" wp14:editId="6D38651C">
            <wp:simplePos x="0" y="0"/>
            <wp:positionH relativeFrom="column">
              <wp:posOffset>3810</wp:posOffset>
            </wp:positionH>
            <wp:positionV relativeFrom="paragraph">
              <wp:posOffset>89535</wp:posOffset>
            </wp:positionV>
            <wp:extent cx="1009650" cy="1009650"/>
            <wp:effectExtent l="0" t="0" r="0" b="0"/>
            <wp:wrapSquare wrapText="bothSides"/>
            <wp:docPr id="1247540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40545" name="Picture 12475405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E51B3" w14:textId="0A657E38" w:rsidR="00E375E0" w:rsidRDefault="00E375E0">
      <w:pPr>
        <w:pStyle w:val="Body"/>
        <w:rPr>
          <w:sz w:val="28"/>
          <w:szCs w:val="28"/>
        </w:rPr>
      </w:pPr>
    </w:p>
    <w:p w14:paraId="7D04FA0E" w14:textId="3B0EA8BD" w:rsidR="00B042CA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>Application Form</w:t>
      </w:r>
    </w:p>
    <w:p w14:paraId="42F9E764" w14:textId="77777777" w:rsidR="00B042CA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>National Governing Body Coaching Awards</w:t>
      </w:r>
    </w:p>
    <w:p w14:paraId="082ECE5C" w14:textId="77777777" w:rsidR="00B042CA" w:rsidRDefault="00B042CA">
      <w:pPr>
        <w:pStyle w:val="Body"/>
      </w:pPr>
    </w:p>
    <w:p w14:paraId="5B3FBBC9" w14:textId="77777777" w:rsidR="00E375E0" w:rsidRDefault="00E375E0">
      <w:pPr>
        <w:pStyle w:val="Body"/>
        <w:rPr>
          <w:sz w:val="24"/>
          <w:szCs w:val="24"/>
        </w:rPr>
      </w:pPr>
    </w:p>
    <w:p w14:paraId="133C82E1" w14:textId="77777777" w:rsidR="00E375E0" w:rsidRDefault="00E375E0">
      <w:pPr>
        <w:pStyle w:val="Body"/>
        <w:rPr>
          <w:sz w:val="24"/>
          <w:szCs w:val="24"/>
        </w:rPr>
      </w:pPr>
    </w:p>
    <w:p w14:paraId="06AF4989" w14:textId="2F715EDC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0DA4C365" w14:textId="77777777" w:rsidR="00B042CA" w:rsidRDefault="00B042CA">
      <w:pPr>
        <w:pStyle w:val="Body"/>
        <w:rPr>
          <w:sz w:val="24"/>
          <w:szCs w:val="24"/>
        </w:rPr>
      </w:pPr>
    </w:p>
    <w:p w14:paraId="04E8BD21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Age:</w:t>
      </w:r>
    </w:p>
    <w:p w14:paraId="6FAC60BE" w14:textId="77777777" w:rsidR="00B042CA" w:rsidRDefault="00B042CA">
      <w:pPr>
        <w:pStyle w:val="Body"/>
        <w:rPr>
          <w:sz w:val="24"/>
          <w:szCs w:val="24"/>
        </w:rPr>
      </w:pPr>
    </w:p>
    <w:p w14:paraId="43085D59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Grade:</w:t>
      </w:r>
    </w:p>
    <w:p w14:paraId="32F1F0C8" w14:textId="77777777" w:rsidR="00B042CA" w:rsidRDefault="00B042CA">
      <w:pPr>
        <w:pStyle w:val="Body"/>
        <w:rPr>
          <w:sz w:val="24"/>
          <w:szCs w:val="24"/>
        </w:rPr>
      </w:pPr>
    </w:p>
    <w:p w14:paraId="06AEED25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BJJAGB Membership No.</w:t>
      </w:r>
    </w:p>
    <w:p w14:paraId="7FCC58AA" w14:textId="77777777" w:rsidR="00B042CA" w:rsidRDefault="00B042CA">
      <w:pPr>
        <w:pStyle w:val="Body"/>
        <w:rPr>
          <w:sz w:val="24"/>
          <w:szCs w:val="24"/>
        </w:rPr>
      </w:pPr>
    </w:p>
    <w:p w14:paraId="5D7262C0" w14:textId="77777777" w:rsidR="00B042CA" w:rsidRDefault="00000000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Address;</w:t>
      </w:r>
      <w:proofErr w:type="gramEnd"/>
    </w:p>
    <w:p w14:paraId="0843364C" w14:textId="77777777" w:rsidR="00B042CA" w:rsidRDefault="00B042CA">
      <w:pPr>
        <w:pStyle w:val="Body"/>
        <w:rPr>
          <w:sz w:val="24"/>
          <w:szCs w:val="24"/>
        </w:rPr>
      </w:pPr>
    </w:p>
    <w:p w14:paraId="1586AD38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Telephone:</w:t>
      </w:r>
    </w:p>
    <w:p w14:paraId="6AB00C3E" w14:textId="77777777" w:rsidR="00B042CA" w:rsidRDefault="00B042CA">
      <w:pPr>
        <w:pStyle w:val="Body"/>
        <w:rPr>
          <w:sz w:val="24"/>
          <w:szCs w:val="24"/>
        </w:rPr>
      </w:pPr>
    </w:p>
    <w:p w14:paraId="7ED28AA0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Email:</w:t>
      </w:r>
    </w:p>
    <w:p w14:paraId="6E1D0FBD" w14:textId="77777777" w:rsidR="00B042CA" w:rsidRDefault="00B042CA">
      <w:pPr>
        <w:pStyle w:val="Body"/>
        <w:rPr>
          <w:sz w:val="24"/>
          <w:szCs w:val="24"/>
        </w:rPr>
      </w:pPr>
    </w:p>
    <w:p w14:paraId="6BF1A9FD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New Award, Upgrade or Renewal (Tick which Applies)</w:t>
      </w:r>
    </w:p>
    <w:p w14:paraId="31133124" w14:textId="77777777" w:rsidR="00B042CA" w:rsidRDefault="00B042CA">
      <w:pPr>
        <w:pStyle w:val="Body"/>
        <w:rPr>
          <w:sz w:val="24"/>
          <w:szCs w:val="24"/>
        </w:rPr>
      </w:pPr>
    </w:p>
    <w:p w14:paraId="48511103" w14:textId="77777777" w:rsidR="00B042CA" w:rsidRDefault="00000000">
      <w:pPr>
        <w:pStyle w:val="Body"/>
        <w:rPr>
          <w:sz w:val="24"/>
          <w:szCs w:val="24"/>
        </w:rPr>
      </w:pPr>
      <w:proofErr w:type="spellStart"/>
      <w:r>
        <w:rPr>
          <w:sz w:val="24"/>
          <w:szCs w:val="24"/>
        </w:rPr>
        <w:t>N.</w:t>
      </w:r>
      <w:proofErr w:type="gramStart"/>
      <w:r>
        <w:rPr>
          <w:sz w:val="24"/>
          <w:szCs w:val="24"/>
        </w:rPr>
        <w:t>B.No</w:t>
      </w:r>
      <w:proofErr w:type="spellEnd"/>
      <w:proofErr w:type="gramEnd"/>
      <w:r>
        <w:rPr>
          <w:sz w:val="24"/>
          <w:szCs w:val="24"/>
        </w:rPr>
        <w:t xml:space="preserve"> levels can be missed </w:t>
      </w:r>
    </w:p>
    <w:p w14:paraId="69067F3F" w14:textId="77777777" w:rsidR="00B042CA" w:rsidRDefault="00000000">
      <w:pPr>
        <w:pStyle w:val="Body"/>
        <w:rPr>
          <w:sz w:val="24"/>
          <w:szCs w:val="24"/>
        </w:rPr>
      </w:pP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If a 1st Dan has not previously completed Levels 1&amp;2 all levels must be completed</w:t>
      </w:r>
    </w:p>
    <w:p w14:paraId="394C87F4" w14:textId="77777777" w:rsidR="00B042CA" w:rsidRDefault="00B042CA">
      <w:pPr>
        <w:pStyle w:val="Body"/>
        <w:rPr>
          <w:sz w:val="24"/>
          <w:szCs w:val="24"/>
        </w:rPr>
      </w:pPr>
    </w:p>
    <w:p w14:paraId="48085CFA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Level 1 (Novice Coach) Purple Belt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£75</w:t>
      </w:r>
    </w:p>
    <w:p w14:paraId="03E3CBA6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Level 2 (Assistant Coach) Brown Belt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£100</w:t>
      </w:r>
    </w:p>
    <w:p w14:paraId="55085733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Level 3 (Club Coach) 1st Dan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£125</w:t>
      </w:r>
    </w:p>
    <w:p w14:paraId="3C062CB3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Level 4 (Senior Coach 3rd Dan and Above</w:t>
      </w:r>
      <w:r>
        <w:rPr>
          <w:sz w:val="24"/>
          <w:szCs w:val="24"/>
        </w:rPr>
        <w:tab/>
        <w:t>£150</w:t>
      </w:r>
    </w:p>
    <w:p w14:paraId="53ED9B74" w14:textId="77777777" w:rsidR="00B042CA" w:rsidRDefault="00B042CA">
      <w:pPr>
        <w:pStyle w:val="Body"/>
        <w:rPr>
          <w:sz w:val="24"/>
          <w:szCs w:val="24"/>
        </w:rPr>
      </w:pPr>
    </w:p>
    <w:p w14:paraId="5D719578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Renewal all Levels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£101</w:t>
      </w:r>
    </w:p>
    <w:p w14:paraId="697FFEBF" w14:textId="77777777" w:rsidR="00B042CA" w:rsidRDefault="00B042CA">
      <w:pPr>
        <w:pStyle w:val="Body"/>
        <w:rPr>
          <w:sz w:val="24"/>
          <w:szCs w:val="24"/>
        </w:rPr>
      </w:pPr>
    </w:p>
    <w:p w14:paraId="6E5CE3A3" w14:textId="77777777" w:rsidR="00B042CA" w:rsidRDefault="00B042CA">
      <w:pPr>
        <w:pStyle w:val="Body"/>
        <w:rPr>
          <w:sz w:val="24"/>
          <w:szCs w:val="24"/>
        </w:rPr>
      </w:pPr>
    </w:p>
    <w:p w14:paraId="7C95E6E3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Payments to be made via the links on the BJJAGB Website </w:t>
      </w:r>
      <w:hyperlink r:id="rId7" w:history="1">
        <w:r>
          <w:rPr>
            <w:rStyle w:val="Hyperlink0"/>
            <w:sz w:val="24"/>
            <w:szCs w:val="24"/>
          </w:rPr>
          <w:t>www.bjjagb.com/coaching-course</w:t>
        </w:r>
      </w:hyperlink>
      <w:r>
        <w:rPr>
          <w:sz w:val="24"/>
          <w:szCs w:val="24"/>
        </w:rPr>
        <w:t xml:space="preserve"> </w:t>
      </w:r>
    </w:p>
    <w:p w14:paraId="1DC78A47" w14:textId="77777777" w:rsidR="00B042CA" w:rsidRDefault="00B042CA">
      <w:pPr>
        <w:pStyle w:val="Body"/>
        <w:rPr>
          <w:sz w:val="24"/>
          <w:szCs w:val="24"/>
        </w:rPr>
      </w:pPr>
    </w:p>
    <w:p w14:paraId="0B108A5B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Please send completed form to </w:t>
      </w:r>
      <w:hyperlink r:id="rId8" w:history="1">
        <w:r>
          <w:rPr>
            <w:rStyle w:val="Hyperlink0"/>
            <w:sz w:val="24"/>
            <w:szCs w:val="24"/>
          </w:rPr>
          <w:t>coachingcoordinator@icloud.com</w:t>
        </w:r>
      </w:hyperlink>
      <w:r>
        <w:rPr>
          <w:sz w:val="24"/>
          <w:szCs w:val="24"/>
        </w:rPr>
        <w:t xml:space="preserve"> </w:t>
      </w:r>
    </w:p>
    <w:p w14:paraId="14988041" w14:textId="77777777" w:rsidR="00B042CA" w:rsidRDefault="00B042CA">
      <w:pPr>
        <w:pStyle w:val="Body"/>
        <w:rPr>
          <w:sz w:val="24"/>
          <w:szCs w:val="24"/>
        </w:rPr>
      </w:pPr>
    </w:p>
    <w:p w14:paraId="397D041F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On receipt of this form, Current 1st Aid, DBS certificates and payment to the </w:t>
      </w:r>
      <w:proofErr w:type="gramStart"/>
      <w:r>
        <w:rPr>
          <w:sz w:val="24"/>
          <w:szCs w:val="24"/>
        </w:rPr>
        <w:t>BJJAGB</w:t>
      </w:r>
      <w:proofErr w:type="gramEnd"/>
      <w:r>
        <w:rPr>
          <w:sz w:val="24"/>
          <w:szCs w:val="24"/>
        </w:rPr>
        <w:t xml:space="preserve"> you will be contacted by the Coaching Director who will advise criteria to be completed prior to the course.</w:t>
      </w:r>
    </w:p>
    <w:p w14:paraId="0C13F02F" w14:textId="77777777" w:rsidR="00B042CA" w:rsidRDefault="00B042CA">
      <w:pPr>
        <w:pStyle w:val="Body"/>
        <w:rPr>
          <w:sz w:val="24"/>
          <w:szCs w:val="24"/>
        </w:rPr>
      </w:pPr>
    </w:p>
    <w:p w14:paraId="73F1E328" w14:textId="77777777" w:rsidR="00B042CA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Please Note: All applicants must be nominated by their Head of Association or Lead Coach</w:t>
      </w:r>
    </w:p>
    <w:p w14:paraId="21A47C8E" w14:textId="77777777" w:rsidR="00B042CA" w:rsidRDefault="00B042CA">
      <w:pPr>
        <w:pStyle w:val="Body"/>
        <w:rPr>
          <w:sz w:val="24"/>
          <w:szCs w:val="24"/>
        </w:rPr>
      </w:pPr>
    </w:p>
    <w:p w14:paraId="3E4B135A" w14:textId="101E9812" w:rsidR="00B042CA" w:rsidRPr="00E375E0" w:rsidRDefault="00E375E0">
      <w:pPr>
        <w:pStyle w:val="Body"/>
        <w:rPr>
          <w:b/>
          <w:bCs/>
          <w:sz w:val="24"/>
          <w:szCs w:val="24"/>
        </w:rPr>
      </w:pPr>
      <w:r w:rsidRPr="00E375E0">
        <w:rPr>
          <w:b/>
          <w:bCs/>
          <w:sz w:val="24"/>
          <w:szCs w:val="24"/>
        </w:rPr>
        <w:t>Applicants Signature and Date</w:t>
      </w:r>
    </w:p>
    <w:p w14:paraId="61322D46" w14:textId="77777777" w:rsidR="00B042CA" w:rsidRDefault="00B042CA">
      <w:pPr>
        <w:pStyle w:val="Body"/>
      </w:pPr>
    </w:p>
    <w:sectPr w:rsidR="00B042CA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9439" w14:textId="77777777" w:rsidR="00DA43A3" w:rsidRDefault="00DA43A3">
      <w:r>
        <w:separator/>
      </w:r>
    </w:p>
  </w:endnote>
  <w:endnote w:type="continuationSeparator" w:id="0">
    <w:p w14:paraId="2995BB64" w14:textId="77777777" w:rsidR="00DA43A3" w:rsidRDefault="00DA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F69A" w14:textId="77777777" w:rsidR="00B042CA" w:rsidRDefault="00B042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D54C" w14:textId="77777777" w:rsidR="00DA43A3" w:rsidRDefault="00DA43A3">
      <w:r>
        <w:separator/>
      </w:r>
    </w:p>
  </w:footnote>
  <w:footnote w:type="continuationSeparator" w:id="0">
    <w:p w14:paraId="1440F743" w14:textId="77777777" w:rsidR="00DA43A3" w:rsidRDefault="00DA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20B2" w14:textId="77777777" w:rsidR="00B042CA" w:rsidRDefault="00B042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CA"/>
    <w:rsid w:val="007522B5"/>
    <w:rsid w:val="00B042CA"/>
    <w:rsid w:val="00DA43A3"/>
    <w:rsid w:val="00E3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27EE"/>
  <w15:docId w15:val="{0B6226A0-E36E-4A1D-A108-7C7C023A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ingcoordinator@iclou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jjagb.com/coaching-cour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904</Characters>
  <Application>Microsoft Office Word</Application>
  <DocSecurity>0</DocSecurity>
  <Lines>53</Lines>
  <Paragraphs>29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 Wilkinson</cp:lastModifiedBy>
  <cp:revision>2</cp:revision>
  <dcterms:created xsi:type="dcterms:W3CDTF">2026-01-21T14:28:00Z</dcterms:created>
  <dcterms:modified xsi:type="dcterms:W3CDTF">2026-01-21T14:33:00Z</dcterms:modified>
</cp:coreProperties>
</file>